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58" w:rsidRPr="00E60958" w:rsidRDefault="00E60958" w:rsidP="00E60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b/>
          <w:sz w:val="28"/>
          <w:szCs w:val="28"/>
          <w:lang w:eastAsia="ru-RU"/>
        </w:rPr>
        <w:t>Описание адаптированной основной образовательной программы основного общего образования для обучающихся с ЗПР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>Адаптированная основная образовательная программа основного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>общего образования обучающихся с ОВЗ (вариант 7) разработана в соответствии с требованиями федерального государственного образовательного стандарта основного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образования к структуре основной общеобразовательной программы, условиям ее реализации и результатам освоения.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>АООП ООО представляет собой адаптированный вариант основной образовательной программы основного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>общего образования (далее —ООП ООО). Требования к структуре АООП ООО (в том числе соотношению обязательной части и части, формируемой участниками образовательных отношений и их объему) и результатам ее освоения соответствуют федеральному государственному стандарту основного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образования (далее —ФГОС ООО). Адаптация программы предполагает введение программы коррекционной работы, ориентированной на удовлетворение </w:t>
      </w:r>
      <w:proofErr w:type="gram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особых образовательных потребностей</w:t>
      </w:r>
      <w:proofErr w:type="gram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ЗПР и поддержку освоении АООП ООО, требований к результатам освоения программы коррекционной работы и условиям реализации АООП ООО. Обязательными условиями реализации </w:t>
      </w:r>
      <w:proofErr w:type="gram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АООП ООО</w:t>
      </w:r>
      <w:proofErr w:type="gram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ЗПР является психолого-педагогическое сопровождение обучающегося, согласованная работа учителей с педагогами, реализующими программу коррекционной работы, содержание которой для каждого обучающегося определяется с учетом его особых образовательных потребностей на основе рекомендаций ПМПК, ИПР.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варианта </w:t>
      </w:r>
      <w:proofErr w:type="gram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АООП ООО</w:t>
      </w:r>
      <w:proofErr w:type="gram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обучающегося с ЗПР осуществляется на основе рекомендаций психолого-медико-педагогической комиссии (ПМПК),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Обучающиеся с ЗПР —это дети, имеющее недостатки в психологическом развитии, подтвержденные ПМПК и препятствующие получению образования без создания специальных условий. Категория обучающихся с ЗПР –наиболее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—от состояний, приближающихся к уровню возрастной нормы, до состояний, требующих отграничения от умственной отсталости.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Диапазон различий в развитии обучающихся с ЗПР достаточно велик –от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 обучающегося к освоению образования, сопоставимого по срокам с образованием здоровых сверстников.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>Дифференциация образовательных программ основного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Общие ориентиры для рекомендации обучения по АООП ООО могут быть представлены следующим образом.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В основу разработки и реализации </w:t>
      </w:r>
      <w:proofErr w:type="gram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АООП ООО</w:t>
      </w:r>
      <w:proofErr w:type="gram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ЗПР заложены дифференцированный и </w:t>
      </w:r>
      <w:proofErr w:type="spell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подходы.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Дифференцированный подход к разработке и реализации </w:t>
      </w:r>
      <w:proofErr w:type="gram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АООП ООО</w:t>
      </w:r>
      <w:proofErr w:type="gram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</w:t>
      </w:r>
      <w:proofErr w:type="gram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АООП ООО</w:t>
      </w:r>
      <w:proofErr w:type="gram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ЗПР, в том числе и на основе индивидуального учебного плана. Варианты </w:t>
      </w:r>
      <w:proofErr w:type="gram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АООП ООО</w:t>
      </w:r>
      <w:proofErr w:type="gram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ЗПР создаются и реализуются в соответствии с дифференцированно сформулированными требованиями в ФГОС ООО обучающихся с ОВЗ к: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• структуре АООП ООО;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• условиям реализации АООП ООО;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• результатам освоения АООП ООО.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Применение дифференцированного подхода к созданию и реализации АООП ООО обеспечивает разнообразие содержания, предоставляя обучающимся с ЗПР возможность реализовать индивидуальный потенциал развития.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в образовании строится на признании того, что развитие личности обучающихся с ЗПР определяется характером организации доступной им деятельности (предметно-практической и учебной).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 средством реализации </w:t>
      </w:r>
      <w:proofErr w:type="spell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 В контексте разработки </w:t>
      </w:r>
      <w:proofErr w:type="gram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АООП ООО</w:t>
      </w:r>
      <w:proofErr w:type="gram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ЗПР реализация </w:t>
      </w:r>
      <w:proofErr w:type="spell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обеспечивает: -придание результатам образования социально и личностно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значимого характера;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-прочное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-существенное повышение мотивации и интереса к учению, приобретению нового опыта деятельности и поведения;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умений и навыков (академических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результатов), позволяющих продолжить образование на следующем уровне, но и жизненной компетенции, составляющей основу социальной успешности.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В основу формирования </w:t>
      </w:r>
      <w:proofErr w:type="gram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АООП ООО</w:t>
      </w:r>
      <w:proofErr w:type="gram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ЗПР положены следующие принципы: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• 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• принцип учета типологических и индивидуальных образовательных потребностей обучающихся;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• принцип коррекционной направленности образовательного процесса;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• 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• онтогенетический принцип;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>• принцип преемственности, предполагающий при проектировании АООП основного</w:t>
      </w:r>
      <w:r w:rsidR="002A73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образования ориентировку на программу основного общего образования, что обеспечивает непрерывность образования обучающихся с задержкой психического развития;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• 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• 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• принцип переноса усвоенных знаний, умений, и </w:t>
      </w:r>
      <w:proofErr w:type="gram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навыков</w:t>
      </w:r>
      <w:proofErr w:type="gram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и отношений, сформированных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>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E60958" w:rsidRDefault="00E60958" w:rsidP="00E60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>• принцип сотрудничества с семьей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>Программа состоит из трех разделов. Целевой раздел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>включает пояснительную записку, планируемые результаты освоения обучающимися основной образовательной программы основного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>общего образования и систему оценки достижения планируемых результатов освоения основной образовательной программы основного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>общего образования.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К числу планируемых результатов освоения основной образовательной программы отнесены: личностные, </w:t>
      </w:r>
      <w:proofErr w:type="spell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и предметные результаты. Содержательный раздел включает программу формирования у обучающихся универсальных учебных действий, программы отдельных учебных предметов, </w:t>
      </w:r>
      <w:proofErr w:type="spellStart"/>
      <w:r w:rsidRPr="00E60958">
        <w:rPr>
          <w:rFonts w:ascii="Times New Roman" w:hAnsi="Times New Roman" w:cs="Times New Roman"/>
          <w:sz w:val="28"/>
          <w:szCs w:val="28"/>
          <w:lang w:eastAsia="ru-RU"/>
        </w:rPr>
        <w:t>внутрипредметных</w:t>
      </w:r>
      <w:proofErr w:type="spellEnd"/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 курсов, программу духовно-нравственного развития, воспитания обучающихся, при получении основного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образования, программу формирования экологической культуры, здорового и безопасного образа жизни, программу коррекционной работы. </w:t>
      </w:r>
    </w:p>
    <w:p w:rsidR="00E60958" w:rsidRDefault="00E60958" w:rsidP="00E60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0958">
        <w:rPr>
          <w:rFonts w:ascii="Times New Roman" w:hAnsi="Times New Roman" w:cs="Times New Roman"/>
          <w:sz w:val="28"/>
          <w:szCs w:val="28"/>
          <w:lang w:eastAsia="ru-RU"/>
        </w:rPr>
        <w:t>Организационный раздел включает учебный план уровня основного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>общего образования, план внеурочной деятельности, календарный учебный график и систему условий реализации основной образовательной программы основного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0958">
        <w:rPr>
          <w:rFonts w:ascii="Times New Roman" w:hAnsi="Times New Roman" w:cs="Times New Roman"/>
          <w:sz w:val="28"/>
          <w:szCs w:val="28"/>
          <w:lang w:eastAsia="ru-RU"/>
        </w:rPr>
        <w:t xml:space="preserve">общего образования, сетевой график по формированию необходимой системы условий реализации АООП ООО, контроль состояния системы условий реализации АООП ООО. </w:t>
      </w:r>
      <w:bookmarkStart w:id="0" w:name="_GoBack"/>
      <w:bookmarkEnd w:id="0"/>
    </w:p>
    <w:sectPr w:rsidR="00E6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58"/>
    <w:rsid w:val="002A7312"/>
    <w:rsid w:val="00E60958"/>
    <w:rsid w:val="00EB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A513"/>
  <w15:chartTrackingRefBased/>
  <w15:docId w15:val="{40BC1021-A28A-42DB-9B1D-1AFB175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2020-07-19T16:08:00Z</dcterms:created>
  <dcterms:modified xsi:type="dcterms:W3CDTF">2020-07-19T16:19:00Z</dcterms:modified>
</cp:coreProperties>
</file>